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67F" w14:textId="77777777" w:rsidR="00BF056D" w:rsidRDefault="00BF056D">
      <w:pPr>
        <w:widowControl w:val="0"/>
        <w:jc w:val="center"/>
        <w:outlineLvl w:val="0"/>
        <w:rPr>
          <w:b/>
          <w:snapToGrid w:val="0"/>
          <w:sz w:val="28"/>
          <w:szCs w:val="24"/>
        </w:rPr>
      </w:pPr>
    </w:p>
    <w:p w14:paraId="63C6C377" w14:textId="77777777" w:rsidR="00B71258" w:rsidRPr="00E84B79" w:rsidRDefault="008D20D0">
      <w:pPr>
        <w:widowControl w:val="0"/>
        <w:jc w:val="center"/>
        <w:outlineLvl w:val="0"/>
        <w:rPr>
          <w:b/>
          <w:snapToGrid w:val="0"/>
          <w:sz w:val="22"/>
          <w:szCs w:val="24"/>
        </w:rPr>
      </w:pPr>
      <w:r w:rsidRPr="00E84B79">
        <w:rPr>
          <w:b/>
          <w:snapToGrid w:val="0"/>
          <w:sz w:val="22"/>
          <w:szCs w:val="24"/>
        </w:rPr>
        <w:t>BOARD OF COMMISSIONERS</w:t>
      </w:r>
    </w:p>
    <w:p w14:paraId="5B45A84F" w14:textId="77777777" w:rsidR="00B71258" w:rsidRPr="00E84B79" w:rsidRDefault="00B71258">
      <w:pPr>
        <w:pStyle w:val="Heading1"/>
        <w:rPr>
          <w:sz w:val="22"/>
          <w:szCs w:val="24"/>
        </w:rPr>
      </w:pPr>
      <w:r w:rsidRPr="00E84B79">
        <w:rPr>
          <w:sz w:val="22"/>
          <w:szCs w:val="24"/>
        </w:rPr>
        <w:t>NOTICE OF SPECIAL MEETING</w:t>
      </w:r>
    </w:p>
    <w:p w14:paraId="1A56D71D" w14:textId="77777777" w:rsidR="00B71258" w:rsidRPr="00AE6217" w:rsidRDefault="00B71258">
      <w:pPr>
        <w:rPr>
          <w:sz w:val="24"/>
          <w:szCs w:val="24"/>
        </w:rPr>
      </w:pPr>
    </w:p>
    <w:p w14:paraId="1087230B" w14:textId="62D21021" w:rsidR="00B71258" w:rsidRPr="00E84B79" w:rsidRDefault="008E189D">
      <w:pPr>
        <w:widowControl w:val="0"/>
        <w:jc w:val="both"/>
        <w:rPr>
          <w:snapToGrid w:val="0"/>
          <w:szCs w:val="24"/>
        </w:rPr>
      </w:pPr>
      <w:r>
        <w:rPr>
          <w:b/>
          <w:snapToGrid w:val="0"/>
          <w:szCs w:val="24"/>
        </w:rPr>
        <w:t>August 1</w:t>
      </w:r>
      <w:r w:rsidR="00F410A0">
        <w:rPr>
          <w:b/>
          <w:snapToGrid w:val="0"/>
          <w:szCs w:val="24"/>
        </w:rPr>
        <w:t>, 2023</w:t>
      </w:r>
    </w:p>
    <w:p w14:paraId="2B58169E" w14:textId="77777777" w:rsidR="006E5929" w:rsidRPr="00AE6217" w:rsidRDefault="006E5929">
      <w:pPr>
        <w:widowControl w:val="0"/>
        <w:jc w:val="both"/>
        <w:rPr>
          <w:snapToGrid w:val="0"/>
          <w:sz w:val="24"/>
          <w:szCs w:val="24"/>
        </w:rPr>
      </w:pPr>
    </w:p>
    <w:p w14:paraId="6D687906" w14:textId="477F2A17" w:rsidR="00B023D1" w:rsidRDefault="00B7125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NOTICE is hereby given that the Commission of Public Hospital District No.1, Pend Oreille County, Washington (the “District) will hold a Special </w:t>
      </w:r>
      <w:r w:rsidR="007A4F44" w:rsidRPr="00AE6217">
        <w:rPr>
          <w:snapToGrid w:val="0"/>
          <w:sz w:val="24"/>
          <w:szCs w:val="24"/>
        </w:rPr>
        <w:t xml:space="preserve">Board </w:t>
      </w:r>
      <w:r w:rsidRPr="00AE6217">
        <w:rPr>
          <w:snapToGrid w:val="0"/>
          <w:sz w:val="24"/>
          <w:szCs w:val="24"/>
        </w:rPr>
        <w:t>Meeting on</w:t>
      </w:r>
      <w:r w:rsidR="00CE2247">
        <w:rPr>
          <w:snapToGrid w:val="0"/>
          <w:sz w:val="24"/>
          <w:szCs w:val="24"/>
        </w:rPr>
        <w:t xml:space="preserve">, </w:t>
      </w:r>
      <w:r w:rsidR="00F06BEE" w:rsidRPr="00A5618B">
        <w:rPr>
          <w:snapToGrid w:val="0"/>
          <w:sz w:val="24"/>
          <w:szCs w:val="24"/>
        </w:rPr>
        <w:t xml:space="preserve">Wednesday </w:t>
      </w:r>
      <w:r w:rsidR="00A5618B">
        <w:rPr>
          <w:snapToGrid w:val="0"/>
          <w:sz w:val="24"/>
          <w:szCs w:val="24"/>
        </w:rPr>
        <w:t>August 2</w:t>
      </w:r>
      <w:r w:rsidR="00F06BEE" w:rsidRPr="00A5618B">
        <w:rPr>
          <w:snapToGrid w:val="0"/>
          <w:sz w:val="24"/>
          <w:szCs w:val="24"/>
        </w:rPr>
        <w:t>,</w:t>
      </w:r>
      <w:r w:rsidR="00F410A0" w:rsidRPr="00A5618B">
        <w:rPr>
          <w:snapToGrid w:val="0"/>
          <w:sz w:val="24"/>
          <w:szCs w:val="24"/>
        </w:rPr>
        <w:t xml:space="preserve"> </w:t>
      </w:r>
      <w:r w:rsidR="003D11EC" w:rsidRPr="00A5618B">
        <w:rPr>
          <w:snapToGrid w:val="0"/>
          <w:sz w:val="24"/>
          <w:szCs w:val="24"/>
        </w:rPr>
        <w:t>2023,</w:t>
      </w:r>
      <w:r w:rsidR="00F410A0" w:rsidRPr="00A5618B">
        <w:rPr>
          <w:snapToGrid w:val="0"/>
          <w:sz w:val="24"/>
          <w:szCs w:val="24"/>
        </w:rPr>
        <w:t xml:space="preserve"> at </w:t>
      </w:r>
      <w:r w:rsidR="00A5618B">
        <w:rPr>
          <w:snapToGrid w:val="0"/>
          <w:sz w:val="24"/>
          <w:szCs w:val="24"/>
        </w:rPr>
        <w:t>12 pm</w:t>
      </w:r>
      <w:r w:rsidR="003D11EC" w:rsidRPr="00A5618B">
        <w:rPr>
          <w:snapToGrid w:val="0"/>
          <w:sz w:val="24"/>
          <w:szCs w:val="24"/>
        </w:rPr>
        <w:t xml:space="preserve"> this meeting will be held</w:t>
      </w:r>
      <w:r w:rsidR="00F06BEE" w:rsidRPr="00A5618B">
        <w:rPr>
          <w:snapToGrid w:val="0"/>
          <w:sz w:val="24"/>
          <w:szCs w:val="24"/>
        </w:rPr>
        <w:t xml:space="preserve"> in the Magnolia Room at Newport Hospital and Health Services, this will also be available</w:t>
      </w:r>
      <w:r w:rsidR="003D11EC" w:rsidRPr="00A5618B">
        <w:rPr>
          <w:snapToGrid w:val="0"/>
          <w:sz w:val="24"/>
          <w:szCs w:val="24"/>
        </w:rPr>
        <w:t xml:space="preserve"> remotely via Microsoft Teams.</w:t>
      </w:r>
      <w:r w:rsidR="00F410A0">
        <w:rPr>
          <w:snapToGrid w:val="0"/>
          <w:sz w:val="24"/>
          <w:szCs w:val="24"/>
        </w:rPr>
        <w:t xml:space="preserve"> </w:t>
      </w:r>
    </w:p>
    <w:p w14:paraId="5BF7BBE9" w14:textId="77777777" w:rsidR="0024490C" w:rsidRDefault="0024490C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49F0C6AA" w14:textId="747E9A41" w:rsidR="0024490C" w:rsidRDefault="0049100C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This meet</w:t>
      </w:r>
      <w:r w:rsidR="00F06BEE">
        <w:rPr>
          <w:snapToGrid w:val="0"/>
          <w:sz w:val="24"/>
          <w:szCs w:val="24"/>
        </w:rPr>
        <w:t xml:space="preserve">ing is being held to </w:t>
      </w:r>
      <w:r w:rsidR="008E189D">
        <w:rPr>
          <w:snapToGrid w:val="0"/>
          <w:sz w:val="24"/>
          <w:szCs w:val="24"/>
        </w:rPr>
        <w:t xml:space="preserve">seek Board approval on roofing budget updates. </w:t>
      </w:r>
    </w:p>
    <w:p w14:paraId="35024C9D" w14:textId="77777777" w:rsidR="00E84B79" w:rsidRPr="00E84B79" w:rsidRDefault="00E84B79" w:rsidP="00E84B79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14:paraId="5AC82C68" w14:textId="77777777" w:rsidR="0049100C" w:rsidRDefault="0049100C" w:rsidP="0049100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127948F7" w14:textId="77777777" w:rsidR="00A5618B" w:rsidRDefault="00A5618B" w:rsidP="00A5618B">
      <w:pPr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1F0DFE1" w14:textId="77777777" w:rsidR="00A5618B" w:rsidRDefault="00A5618B" w:rsidP="00A5618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271 547 974 681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Nyk9Fk </w:t>
      </w:r>
    </w:p>
    <w:p w14:paraId="20C9A4C4" w14:textId="77777777" w:rsidR="00A5618B" w:rsidRDefault="00A5618B" w:rsidP="00A5618B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2C2A780" w14:textId="77777777" w:rsidR="00A5618B" w:rsidRDefault="00A5618B" w:rsidP="00A5618B">
      <w:pPr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30A0D176" w14:textId="77777777" w:rsidR="00A5618B" w:rsidRDefault="00A5618B" w:rsidP="00A5618B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+1 323-438-9417,,395027969#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14:paraId="24906E5E" w14:textId="77777777" w:rsidR="00A5618B" w:rsidRDefault="00A5618B" w:rsidP="00A5618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395 027 969# </w:t>
      </w:r>
    </w:p>
    <w:p w14:paraId="53E6BF19" w14:textId="77777777" w:rsidR="00A5618B" w:rsidRDefault="00A5618B" w:rsidP="00A5618B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63E0FB3" w14:textId="77777777" w:rsidR="00A5618B" w:rsidRDefault="00A5618B" w:rsidP="00A5618B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7C3B49B" w14:textId="77777777" w:rsidR="00A5618B" w:rsidRDefault="00A5618B" w:rsidP="0049100C">
      <w:pPr>
        <w:rPr>
          <w:rFonts w:ascii="Segoe UI" w:hAnsi="Segoe UI" w:cs="Segoe UI"/>
          <w:color w:val="252424"/>
        </w:rPr>
      </w:pPr>
    </w:p>
    <w:p w14:paraId="77CEC75A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52C2B35E" w14:textId="77777777" w:rsidR="00F410A0" w:rsidRDefault="00F410A0" w:rsidP="00460B9F">
      <w:pPr>
        <w:jc w:val="both"/>
        <w:rPr>
          <w:snapToGrid w:val="0"/>
          <w:sz w:val="24"/>
          <w:szCs w:val="24"/>
        </w:rPr>
      </w:pPr>
    </w:p>
    <w:p w14:paraId="1267F7BD" w14:textId="77777777" w:rsidR="001950FA" w:rsidRPr="00AE6217" w:rsidRDefault="00B71258" w:rsidP="00460B9F">
      <w:pPr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The meeting is called for the purpose of </w:t>
      </w:r>
      <w:r w:rsidR="00215F83" w:rsidRPr="00AE6217">
        <w:rPr>
          <w:snapToGrid w:val="0"/>
          <w:sz w:val="24"/>
          <w:szCs w:val="24"/>
        </w:rPr>
        <w:t>holding a Special Meeting</w:t>
      </w:r>
      <w:r w:rsidR="00460B9F" w:rsidRPr="00AE6217">
        <w:rPr>
          <w:snapToGrid w:val="0"/>
          <w:sz w:val="24"/>
          <w:szCs w:val="24"/>
        </w:rPr>
        <w:t xml:space="preserve"> pursuant to RCW 42.30.</w:t>
      </w:r>
      <w:r w:rsidR="00215F83" w:rsidRPr="00AE6217">
        <w:rPr>
          <w:snapToGrid w:val="0"/>
          <w:sz w:val="24"/>
          <w:szCs w:val="24"/>
        </w:rPr>
        <w:t>080</w:t>
      </w:r>
      <w:r w:rsidR="005605FE" w:rsidRPr="00AE6217">
        <w:rPr>
          <w:snapToGrid w:val="0"/>
          <w:sz w:val="24"/>
          <w:szCs w:val="24"/>
        </w:rPr>
        <w:t>.</w:t>
      </w:r>
    </w:p>
    <w:p w14:paraId="3997D84A" w14:textId="77777777" w:rsidR="001950FA" w:rsidRPr="00AE6217" w:rsidRDefault="001950FA" w:rsidP="00460B9F">
      <w:pPr>
        <w:jc w:val="both"/>
        <w:rPr>
          <w:snapToGrid w:val="0"/>
          <w:sz w:val="24"/>
          <w:szCs w:val="24"/>
        </w:rPr>
      </w:pPr>
    </w:p>
    <w:p w14:paraId="1151656E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By Order of the Commission</w:t>
      </w:r>
    </w:p>
    <w:p w14:paraId="7AACD891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Public Hospital District No. 1 </w:t>
      </w:r>
    </w:p>
    <w:p w14:paraId="53FD27F0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Pend Oreille County, Washington</w:t>
      </w:r>
    </w:p>
    <w:p w14:paraId="31F2065E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Merry-Ann Keane</w:t>
      </w:r>
    </w:p>
    <w:p w14:paraId="2CEB185F" w14:textId="77777777" w:rsidR="00B71258" w:rsidRPr="00AE6217" w:rsidRDefault="00C50CEE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CEO &amp; Superintendent</w:t>
      </w:r>
    </w:p>
    <w:p w14:paraId="5212AE48" w14:textId="77777777" w:rsidR="00B71258" w:rsidRPr="00AE6217" w:rsidRDefault="00BF056D">
      <w:pPr>
        <w:widowControl w:val="0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MAK</w:t>
      </w:r>
    </w:p>
    <w:p w14:paraId="31B4DBB8" w14:textId="77777777" w:rsidR="00B71258" w:rsidRPr="00AE6217" w:rsidRDefault="00B71258">
      <w:pPr>
        <w:widowControl w:val="0"/>
        <w:jc w:val="both"/>
        <w:rPr>
          <w:snapToGrid w:val="0"/>
          <w:sz w:val="24"/>
          <w:szCs w:val="24"/>
        </w:rPr>
      </w:pPr>
    </w:p>
    <w:p w14:paraId="025DFA57" w14:textId="77777777" w:rsidR="00D55386" w:rsidRPr="00AE6217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>cc:</w:t>
      </w:r>
      <w:r w:rsidRPr="00AE6217">
        <w:rPr>
          <w:snapToGrid w:val="0"/>
          <w:sz w:val="24"/>
          <w:szCs w:val="24"/>
        </w:rPr>
        <w:tab/>
        <w:t xml:space="preserve">Newport Miner                                                           </w:t>
      </w:r>
    </w:p>
    <w:p w14:paraId="6A597C92" w14:textId="77777777" w:rsidR="00D55386" w:rsidRDefault="00B71258">
      <w:pPr>
        <w:widowControl w:val="0"/>
        <w:jc w:val="both"/>
        <w:rPr>
          <w:snapToGrid w:val="0"/>
          <w:sz w:val="24"/>
          <w:szCs w:val="24"/>
        </w:rPr>
      </w:pPr>
      <w:r w:rsidRPr="00AE6217">
        <w:rPr>
          <w:snapToGrid w:val="0"/>
          <w:sz w:val="24"/>
          <w:szCs w:val="24"/>
        </w:rPr>
        <w:t xml:space="preserve">       </w:t>
      </w:r>
      <w:r w:rsidRPr="00AE6217">
        <w:rPr>
          <w:snapToGrid w:val="0"/>
          <w:sz w:val="24"/>
          <w:szCs w:val="24"/>
        </w:rPr>
        <w:tab/>
      </w:r>
      <w:r w:rsidR="00BF056D">
        <w:rPr>
          <w:snapToGrid w:val="0"/>
          <w:sz w:val="24"/>
          <w:szCs w:val="24"/>
        </w:rPr>
        <w:t>Selkirk Sun</w:t>
      </w:r>
    </w:p>
    <w:p w14:paraId="060CEA40" w14:textId="77777777" w:rsidR="00BF056D" w:rsidRPr="00AE6217" w:rsidRDefault="00BF056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Board of Commissioners</w:t>
      </w:r>
    </w:p>
    <w:sectPr w:rsidR="00BF056D" w:rsidRPr="00AE6217" w:rsidSect="00CE2247">
      <w:pgSz w:w="12240" w:h="15840"/>
      <w:pgMar w:top="450" w:right="1800" w:bottom="9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F6"/>
    <w:multiLevelType w:val="hybridMultilevel"/>
    <w:tmpl w:val="6ED68B24"/>
    <w:lvl w:ilvl="0" w:tplc="C590D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4E4586"/>
    <w:multiLevelType w:val="singleLevel"/>
    <w:tmpl w:val="E39EAB8E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3D7C049A"/>
    <w:multiLevelType w:val="hybridMultilevel"/>
    <w:tmpl w:val="1ACC7A48"/>
    <w:lvl w:ilvl="0" w:tplc="521A2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4408584">
    <w:abstractNumId w:val="1"/>
  </w:num>
  <w:num w:numId="2" w16cid:durableId="335807858">
    <w:abstractNumId w:val="2"/>
  </w:num>
  <w:num w:numId="3" w16cid:durableId="11602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CEE"/>
    <w:rsid w:val="00024F65"/>
    <w:rsid w:val="000E3960"/>
    <w:rsid w:val="000E7FBE"/>
    <w:rsid w:val="000F2B6B"/>
    <w:rsid w:val="00131CE5"/>
    <w:rsid w:val="00152D0B"/>
    <w:rsid w:val="001950FA"/>
    <w:rsid w:val="001B1442"/>
    <w:rsid w:val="001B68BE"/>
    <w:rsid w:val="001C4804"/>
    <w:rsid w:val="00215F83"/>
    <w:rsid w:val="00222D9E"/>
    <w:rsid w:val="0024490C"/>
    <w:rsid w:val="00273047"/>
    <w:rsid w:val="0027730E"/>
    <w:rsid w:val="003574BE"/>
    <w:rsid w:val="0038087E"/>
    <w:rsid w:val="003D11EC"/>
    <w:rsid w:val="003D51BE"/>
    <w:rsid w:val="00425AEA"/>
    <w:rsid w:val="0042724D"/>
    <w:rsid w:val="00460B9F"/>
    <w:rsid w:val="0049100C"/>
    <w:rsid w:val="004A3331"/>
    <w:rsid w:val="005605FE"/>
    <w:rsid w:val="005B1915"/>
    <w:rsid w:val="006E5929"/>
    <w:rsid w:val="006F25D3"/>
    <w:rsid w:val="00747797"/>
    <w:rsid w:val="00794FCC"/>
    <w:rsid w:val="007A4F44"/>
    <w:rsid w:val="00805127"/>
    <w:rsid w:val="00812077"/>
    <w:rsid w:val="00847D21"/>
    <w:rsid w:val="008D20D0"/>
    <w:rsid w:val="008E189D"/>
    <w:rsid w:val="00924243"/>
    <w:rsid w:val="009A1829"/>
    <w:rsid w:val="009F631F"/>
    <w:rsid w:val="00A5618B"/>
    <w:rsid w:val="00AA0EAC"/>
    <w:rsid w:val="00AA73CF"/>
    <w:rsid w:val="00AE6217"/>
    <w:rsid w:val="00AF6551"/>
    <w:rsid w:val="00B023D1"/>
    <w:rsid w:val="00B71258"/>
    <w:rsid w:val="00BA58ED"/>
    <w:rsid w:val="00BF056D"/>
    <w:rsid w:val="00C50CEE"/>
    <w:rsid w:val="00CC6BCC"/>
    <w:rsid w:val="00CE073D"/>
    <w:rsid w:val="00CE2247"/>
    <w:rsid w:val="00D20248"/>
    <w:rsid w:val="00D41922"/>
    <w:rsid w:val="00D55386"/>
    <w:rsid w:val="00DB1430"/>
    <w:rsid w:val="00DB67B2"/>
    <w:rsid w:val="00DC4E2A"/>
    <w:rsid w:val="00DD28CB"/>
    <w:rsid w:val="00DD43C8"/>
    <w:rsid w:val="00E57189"/>
    <w:rsid w:val="00E84B79"/>
    <w:rsid w:val="00EB3D5B"/>
    <w:rsid w:val="00F06BEE"/>
    <w:rsid w:val="00F410A0"/>
    <w:rsid w:val="00FA71D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5853A"/>
  <w15:docId w15:val="{9D108EB6-0E59-40B8-A9A1-D86E2CDE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AE62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7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80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0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05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4389417,,3950279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e40042e5-958f-4121-83ef-ac345d8019f3&amp;tenantId=c67c0564-b4fe-4544-b003-8c5cb341e7c7&amp;threadId=19_meeting_YzY5MWQ5MjYtNGNhZS00NWI1LTk2YTYtNmJlZTIwMDEyZGVi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YzY5MWQ5MjYtNGNhZS00NWI1LTk2YTYtNmJlZTIwMDEyZGVi%40thread.v2/0?context=%7b%22Tid%22%3a%22c67c0564-b4fe-4544-b003-8c5cb341e7c7%22%2c%22Oid%22%3a%22e40042e5-958f-4121-83ef-ac345d8019f3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b4be4cb8-c39d-43e5-9cf1-ea7cf0c2faae?id=3950279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OF COMMISSIONERS MEETING NOTICE</vt:lpstr>
    </vt:vector>
  </TitlesOfParts>
  <Company>Newport Hospital</Company>
  <LinksUpToDate>false</LinksUpToDate>
  <CharactersWithSpaces>2177</CharactersWithSpaces>
  <SharedDoc>false</SharedDoc>
  <HLinks>
    <vt:vector size="12" baseType="variant"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https://us06web.zoom.us/u/kud1vdke9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https://us06web.zoom.us/j/82064934948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OF COMMISSIONERS MEETING NOTICE</dc:title>
  <dc:creator>Nancy J. Shaw</dc:creator>
  <cp:lastModifiedBy>Raelynn M. Wellman</cp:lastModifiedBy>
  <cp:revision>4</cp:revision>
  <cp:lastPrinted>2021-08-19T19:16:00Z</cp:lastPrinted>
  <dcterms:created xsi:type="dcterms:W3CDTF">2023-08-01T16:50:00Z</dcterms:created>
  <dcterms:modified xsi:type="dcterms:W3CDTF">2023-08-01T17:56:00Z</dcterms:modified>
</cp:coreProperties>
</file>